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CE" w:rsidRDefault="00392B05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CE" w:rsidRDefault="002027C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2027CE" w:rsidRDefault="002027CE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027CE" w:rsidRDefault="002027CE">
      <w:pPr>
        <w:ind w:firstLine="0"/>
        <w:rPr>
          <w:rFonts w:ascii="Arial Narrow" w:hAnsi="Arial Narrow" w:cs="Arial Narrow"/>
          <w:sz w:val="28"/>
          <w:szCs w:val="28"/>
        </w:rPr>
      </w:pPr>
    </w:p>
    <w:p w:rsidR="002027CE" w:rsidRDefault="00392B05">
      <w:pPr>
        <w:ind w:firstLine="0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val="ro-RO" w:eastAsia="ro-RO"/>
        </w:rPr>
        <w:drawing>
          <wp:inline distT="0" distB="0" distL="0" distR="0">
            <wp:extent cx="852170" cy="3092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3175</wp:posOffset>
                </wp:positionV>
                <wp:extent cx="4275455" cy="70485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7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4"/>
                              <w:gridCol w:w="394"/>
                              <w:gridCol w:w="6085"/>
                            </w:tblGrid>
                            <w:tr w:rsidR="002027CE">
                              <w:trPr>
                                <w:trHeight w:val="180"/>
                              </w:trPr>
                              <w:tc>
                                <w:tcPr>
                                  <w:tcW w:w="254" w:type="dxa"/>
                                </w:tcPr>
                                <w:p w:rsidR="002027CE" w:rsidRDefault="002027CE">
                                  <w:pPr>
                                    <w:pStyle w:val="TableHeading"/>
                                  </w:pPr>
                                </w:p>
                              </w:tc>
                              <w:tc>
                                <w:tcPr>
                                  <w:tcW w:w="6479" w:type="dxa"/>
                                  <w:gridSpan w:val="2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2027CE" w:rsidRDefault="00392B05">
                                  <w:pPr>
                                    <w:ind w:left="709" w:hanging="675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UCMR-ADA, COMPOSERS 'COPYRIGHT ASSOCIATION</w:t>
                                  </w:r>
                                </w:p>
                              </w:tc>
                            </w:tr>
                            <w:tr w:rsidR="002027CE">
                              <w:trPr>
                                <w:trHeight w:val="154"/>
                              </w:trPr>
                              <w:tc>
                                <w:tcPr>
                                  <w:tcW w:w="648" w:type="dxa"/>
                                  <w:gridSpan w:val="2"/>
                                </w:tcPr>
                                <w:p w:rsidR="002027CE" w:rsidRDefault="002027CE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5" w:type="dxa"/>
                                  <w:tcBorders>
                                    <w:top w:val="single" w:sz="12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2027CE" w:rsidRDefault="00392B05">
                                  <w:pPr>
                                    <w:ind w:left="34" w:firstLine="0"/>
                                    <w:jc w:val="right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Bucharest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Ostasilor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no.12, sect.1</w:t>
                                  </w:r>
                                </w:p>
                              </w:tc>
                            </w:tr>
                            <w:tr w:rsidR="002027CE">
                              <w:trPr>
                                <w:trHeight w:val="620"/>
                              </w:trPr>
                              <w:tc>
                                <w:tcPr>
                                  <w:tcW w:w="6733" w:type="dxa"/>
                                  <w:gridSpan w:val="3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2027CE" w:rsidRDefault="00392B05">
                                  <w:pPr>
                                    <w:ind w:firstLine="0"/>
                                    <w:jc w:val="right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goal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. (021) 3167976 - fax 3165880</w:t>
                                  </w:r>
                                </w:p>
                                <w:p w:rsidR="002027CE" w:rsidRDefault="00644A34">
                                  <w:pPr>
                                    <w:ind w:firstLine="0"/>
                                    <w:jc w:val="right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hyperlink r:id="rId8">
                                    <w:r w:rsidR="00392B05">
                                      <w:rPr>
                                        <w:rStyle w:val="Hyperlink"/>
                                        <w:rFonts w:ascii="Arial Narrow" w:hAnsi="Arial Narrow" w:cs="Arial Narrow"/>
                                        <w:sz w:val="16"/>
                                        <w:szCs w:val="16"/>
                                        <w:lang w:val="fr-CA"/>
                                      </w:rPr>
                                      <w:t>www.ucmr-ada.ro</w:t>
                                    </w:r>
                                  </w:hyperlink>
                                  <w:r w:rsidR="00392B05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  <w:lang w:val="fr-CA"/>
                                    </w:rPr>
                                    <w:t>e-mail:</w:t>
                                  </w:r>
                                  <w:hyperlink r:id="rId9">
                                    <w:r w:rsidR="00392B05">
                                      <w:rPr>
                                        <w:rStyle w:val="Hyperlink"/>
                                        <w:rFonts w:ascii="Arial Narrow" w:hAnsi="Arial Narrow" w:cs="Arial Narrow"/>
                                        <w:sz w:val="16"/>
                                        <w:szCs w:val="16"/>
                                        <w:lang w:val="fr-CA"/>
                                      </w:rPr>
                                      <w:t>ada@ucmr-ada.ro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AE05CE" w:rsidRDefault="00AE05CE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margin-left:223.7pt;margin-top:.25pt;width:336.65pt;height:55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" o:allowincell="f" stroked="f">
                <v:fill opacity="0"/>
                <v:textbox inset="0,0,0,0">
                  <w:txbxContent>
                    <w:tbl>
                      <w:tblPr>
                        <w:tblW w:w="67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4"/>
                        <w:gridCol w:w="394"/>
                        <w:gridCol w:w="6085"/>
                      </w:tblGrid>
                      <w:tr w:rsidR="002027CE">
                        <w:trPr>
                          <w:trHeight w:val="180"/>
                        </w:trPr>
                        <w:tc>
                          <w:tcPr>
                            <w:tcW w:w="254" w:type="dxa"/>
                          </w:tcPr>
                          <w:p w:rsidR="002027CE" w:rsidRDefault="002027CE">
                            <w:pPr>
                              <w:pStyle w:val="TableHeading"/>
                            </w:pPr>
                          </w:p>
                        </w:tc>
                        <w:tc>
                          <w:tcPr>
                            <w:tcW w:w="6479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2027CE" w:rsidRDefault="00392B05">
                            <w:pPr>
                              <w:ind w:left="709" w:hanging="675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  <w:lang w:val="fr-CA"/>
                              </w:rPr>
                              <w:t>UCMR-ADA, COMPOSERS 'COPYRIGHT ASSOCIATION</w:t>
                            </w:r>
                          </w:p>
                        </w:tc>
                      </w:tr>
                      <w:tr w:rsidR="002027CE">
                        <w:trPr>
                          <w:trHeight w:val="154"/>
                        </w:trPr>
                        <w:tc>
                          <w:tcPr>
                            <w:tcW w:w="648" w:type="dxa"/>
                            <w:gridSpan w:val="2"/>
                          </w:tcPr>
                          <w:p w:rsidR="002027CE" w:rsidRDefault="002027CE">
                            <w:pP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6085" w:type="dxa"/>
                            <w:tcBorders>
                              <w:top w:val="single" w:sz="12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2027CE" w:rsidRDefault="00392B05">
                            <w:pPr>
                              <w:ind w:left="34" w:firstLine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Bucharest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Ostasilor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 xml:space="preserve"> no.12, sect.1</w:t>
                            </w:r>
                          </w:p>
                        </w:tc>
                      </w:tr>
                      <w:tr w:rsidR="002027CE">
                        <w:trPr>
                          <w:trHeight w:val="620"/>
                        </w:trPr>
                        <w:tc>
                          <w:tcPr>
                            <w:tcW w:w="6733" w:type="dxa"/>
                            <w:gridSpan w:val="3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2027CE" w:rsidRDefault="00392B05">
                            <w:pPr>
                              <w:ind w:firstLine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goal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. (021) 3167976 - fax 3165880</w:t>
                            </w:r>
                          </w:p>
                          <w:p w:rsidR="002027CE" w:rsidRDefault="00644A34">
                            <w:pPr>
                              <w:ind w:firstLine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hyperlink r:id="rId10">
                              <w:r w:rsidR="00392B05">
                                <w:rPr>
                                  <w:rStyle w:val="Hyperlink"/>
                                  <w:rFonts w:ascii="Arial Narrow" w:hAnsi="Arial Narrow" w:cs="Arial Narrow"/>
                                  <w:sz w:val="16"/>
                                  <w:szCs w:val="16"/>
                                  <w:lang w:val="fr-CA"/>
                                </w:rPr>
                                <w:t>www.ucmr-ada.ro</w:t>
                              </w:r>
                            </w:hyperlink>
                            <w:r w:rsidR="00392B05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fr-CA"/>
                              </w:rPr>
                              <w:t>e-mail:</w:t>
                            </w:r>
                            <w:hyperlink r:id="rId11">
                              <w:r w:rsidR="00392B05">
                                <w:rPr>
                                  <w:rStyle w:val="Hyperlink"/>
                                  <w:rFonts w:ascii="Arial Narrow" w:hAnsi="Arial Narrow" w:cs="Arial Narrow"/>
                                  <w:sz w:val="16"/>
                                  <w:szCs w:val="16"/>
                                  <w:lang w:val="fr-CA"/>
                                </w:rPr>
                                <w:t>ada@ucmr-ada.ro</w:t>
                              </w:r>
                            </w:hyperlink>
                          </w:p>
                        </w:tc>
                      </w:tr>
                    </w:tbl>
                    <w:p w:rsidR="00AE05CE" w:rsidRDefault="00AE05CE"/>
                  </w:txbxContent>
                </v:textbox>
                <w10:wrap type="square" anchorx="page"/>
              </v:shape>
            </w:pict>
          </mc:Fallback>
        </mc:AlternateContent>
      </w:r>
    </w:p>
    <w:p w:rsidR="002027CE" w:rsidRDefault="002027CE">
      <w:pPr>
        <w:ind w:firstLine="0"/>
        <w:rPr>
          <w:rFonts w:ascii="Arial Narrow" w:hAnsi="Arial Narrow" w:cs="Arial Narrow"/>
        </w:rPr>
      </w:pPr>
    </w:p>
    <w:p w:rsidR="002027CE" w:rsidRDefault="00392B05">
      <w:pPr>
        <w:ind w:firstLine="0"/>
        <w:rPr>
          <w:rFonts w:ascii="Helvetica Narrow;Arial Narrow" w:hAnsi="Helvetica Narrow;Arial Narrow" w:cs="Helvetica Narrow;Arial Narrow"/>
        </w:rPr>
      </w:pPr>
      <w:r>
        <w:rPr>
          <w:rFonts w:ascii="Helvetica Narrow;Arial Narrow" w:eastAsia="Helvetica Narrow;Arial Narrow" w:hAnsi="Helvetica Narrow;Arial Narrow" w:cs="Helvetica Narrow;Arial Narrow"/>
        </w:rPr>
        <w:t xml:space="preserve"> </w:t>
      </w:r>
    </w:p>
    <w:p w:rsidR="002027CE" w:rsidRDefault="002027CE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9E656F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  <w:r>
        <w:rPr>
          <w:rFonts w:ascii="Arial Narrow" w:hAnsi="Arial Narrow" w:cs="Calibri Light"/>
          <w:color w:val="000000"/>
          <w:sz w:val="28"/>
          <w:szCs w:val="28"/>
        </w:rPr>
        <w:t xml:space="preserve">No. </w:t>
      </w:r>
      <w:r w:rsidR="00271FC2">
        <w:rPr>
          <w:rFonts w:ascii="Arial Narrow" w:hAnsi="Arial Narrow" w:cs="Calibri Light"/>
          <w:color w:val="000000"/>
          <w:sz w:val="28"/>
          <w:szCs w:val="28"/>
        </w:rPr>
        <w:t>8/29.04.2022</w:t>
      </w:r>
      <w:bookmarkStart w:id="0" w:name="_GoBack"/>
      <w:bookmarkEnd w:id="0"/>
    </w:p>
    <w:p w:rsidR="002027CE" w:rsidRDefault="002027CE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2027CE">
      <w:pPr>
        <w:ind w:firstLine="0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392B05">
      <w:pPr>
        <w:ind w:firstLine="0"/>
      </w:pPr>
      <w:r>
        <w:rPr>
          <w:rFonts w:ascii="Arial Narrow" w:hAnsi="Arial Narrow" w:cs="Calibri Light"/>
          <w:color w:val="000000"/>
          <w:sz w:val="28"/>
          <w:szCs w:val="28"/>
        </w:rPr>
        <w:t>Ordinary General Assembly of UCMR-ADA for the year 2021 from 28 / 29.04.2022</w:t>
      </w:r>
    </w:p>
    <w:p w:rsidR="002027CE" w:rsidRDefault="002027CE">
      <w:pPr>
        <w:ind w:firstLine="0"/>
        <w:jc w:val="center"/>
        <w:rPr>
          <w:rFonts w:ascii="Arial Narrow" w:hAnsi="Arial Narrow" w:cs="Calibri Light"/>
          <w:b/>
          <w:color w:val="000000"/>
          <w:sz w:val="28"/>
          <w:szCs w:val="28"/>
        </w:rPr>
      </w:pPr>
    </w:p>
    <w:p w:rsidR="002027CE" w:rsidRDefault="002027CE">
      <w:pPr>
        <w:jc w:val="center"/>
        <w:rPr>
          <w:rFonts w:ascii="Arial Narrow" w:hAnsi="Arial Narrow" w:cs="Calibri Light"/>
          <w:b/>
          <w:color w:val="000000"/>
          <w:sz w:val="28"/>
          <w:szCs w:val="28"/>
        </w:rPr>
      </w:pPr>
    </w:p>
    <w:p w:rsidR="002027CE" w:rsidRDefault="002027CE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2027CE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2027CE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2027CE">
      <w:pPr>
        <w:jc w:val="center"/>
        <w:rPr>
          <w:rFonts w:ascii="Arial Narrow" w:hAnsi="Arial Narrow" w:cs="Calibri Light"/>
          <w:color w:val="000000"/>
          <w:sz w:val="28"/>
          <w:szCs w:val="28"/>
        </w:rPr>
      </w:pPr>
    </w:p>
    <w:p w:rsidR="002027CE" w:rsidRDefault="00392B05">
      <w:pPr>
        <w:jc w:val="center"/>
      </w:pPr>
      <w:r>
        <w:rPr>
          <w:rFonts w:ascii="Arial Narrow" w:hAnsi="Arial Narrow" w:cs="Calibri Light"/>
          <w:b/>
          <w:color w:val="000000"/>
          <w:sz w:val="28"/>
          <w:szCs w:val="28"/>
        </w:rPr>
        <w:t>DECISION NO.8 of 28 / 29.04.2022</w:t>
      </w:r>
    </w:p>
    <w:p w:rsidR="002027CE" w:rsidRDefault="002027CE">
      <w:pPr>
        <w:jc w:val="center"/>
        <w:rPr>
          <w:rFonts w:ascii="Arial Narrow" w:hAnsi="Arial Narrow" w:cs="Calibri Light"/>
          <w:b/>
          <w:color w:val="000000"/>
          <w:sz w:val="28"/>
          <w:szCs w:val="28"/>
        </w:rPr>
      </w:pPr>
    </w:p>
    <w:p w:rsidR="002027CE" w:rsidRDefault="002027CE">
      <w:pPr>
        <w:jc w:val="center"/>
        <w:rPr>
          <w:rFonts w:ascii="Arial Narrow" w:hAnsi="Arial Narrow" w:cs="Calibri Light"/>
          <w:b/>
          <w:color w:val="000000"/>
          <w:sz w:val="28"/>
          <w:szCs w:val="28"/>
        </w:rPr>
      </w:pPr>
    </w:p>
    <w:p w:rsidR="002027CE" w:rsidRDefault="002027CE">
      <w:pPr>
        <w:ind w:firstLine="0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2027CE" w:rsidRDefault="002027CE">
      <w:pPr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2027CE" w:rsidRDefault="00392B05">
      <w:pPr>
        <w:overflowPunct/>
        <w:autoSpaceDE/>
        <w:ind w:left="414" w:firstLine="720"/>
        <w:jc w:val="both"/>
        <w:textAlignment w:val="auto"/>
        <w:rPr>
          <w:rFonts w:ascii="Arial Narrow" w:hAnsi="Arial Narrow" w:cs="Arial Narrow"/>
          <w:sz w:val="28"/>
          <w:szCs w:val="28"/>
          <w:lang w:val="it-IT"/>
        </w:rPr>
      </w:pPr>
      <w:r>
        <w:rPr>
          <w:rFonts w:ascii="Arial Narrow" w:hAnsi="Arial Narrow" w:cs="Arial Narrow"/>
          <w:sz w:val="28"/>
          <w:szCs w:val="28"/>
          <w:lang w:val="fr-FR"/>
        </w:rPr>
        <w:t>Unique article.</w:t>
      </w:r>
      <w:r>
        <w:rPr>
          <w:rFonts w:ascii="Arial Narrow" w:hAnsi="Arial Narrow" w:cs="Arial"/>
          <w:sz w:val="28"/>
          <w:szCs w:val="28"/>
          <w:lang w:val="it-IT"/>
        </w:rPr>
        <w:t>The Revenue and Expenditure Budget of UCMR-ADA forecast for 2022 is approved.</w:t>
      </w:r>
    </w:p>
    <w:p w:rsidR="002027CE" w:rsidRDefault="002027CE">
      <w:pPr>
        <w:overflowPunct/>
        <w:autoSpaceDE/>
        <w:ind w:left="414" w:firstLine="720"/>
        <w:jc w:val="both"/>
        <w:textAlignment w:val="auto"/>
        <w:rPr>
          <w:rFonts w:ascii="Arial Narrow" w:hAnsi="Arial Narrow" w:cs="Arial Narrow"/>
          <w:sz w:val="28"/>
          <w:szCs w:val="28"/>
          <w:lang w:val="it-IT"/>
        </w:rPr>
      </w:pPr>
    </w:p>
    <w:p w:rsidR="002027CE" w:rsidRDefault="002027CE">
      <w:pPr>
        <w:pStyle w:val="BodyTextIndent3"/>
        <w:ind w:left="1080" w:hanging="540"/>
        <w:rPr>
          <w:rFonts w:ascii="Arial Narrow" w:hAnsi="Arial Narrow" w:cs="Arial"/>
          <w:color w:val="FF0000"/>
          <w:lang w:val="it-IT"/>
        </w:rPr>
      </w:pPr>
    </w:p>
    <w:p w:rsidR="002027CE" w:rsidRDefault="002027CE">
      <w:pPr>
        <w:jc w:val="center"/>
        <w:rPr>
          <w:rFonts w:ascii="Arial Narrow" w:hAnsi="Arial Narrow" w:cs="Arial Narrow"/>
          <w:b/>
          <w:sz w:val="28"/>
          <w:szCs w:val="28"/>
          <w:lang w:val="ro-RO"/>
        </w:rPr>
      </w:pPr>
    </w:p>
    <w:p w:rsidR="002027CE" w:rsidRDefault="002027CE">
      <w:pPr>
        <w:jc w:val="center"/>
        <w:rPr>
          <w:rFonts w:ascii="Arial Narrow" w:hAnsi="Arial Narrow" w:cs="Arial Narrow"/>
          <w:b/>
          <w:sz w:val="28"/>
          <w:szCs w:val="28"/>
          <w:lang w:val="ro-RO"/>
        </w:rPr>
      </w:pPr>
    </w:p>
    <w:p w:rsidR="002027CE" w:rsidRDefault="00392B05">
      <w:pPr>
        <w:jc w:val="both"/>
      </w:pPr>
      <w:r>
        <w:rPr>
          <w:rFonts w:ascii="Arial Narrow" w:hAnsi="Arial Narrow" w:cs="Arial"/>
          <w:sz w:val="28"/>
          <w:szCs w:val="28"/>
          <w:lang w:val="ro-RO"/>
        </w:rPr>
        <w:t>According to art. 7.1.4 lit. t) of the UCMR-ADA Statute The budget of revenues and expenditures foreseen for the year 2022 is subject to the approval of the General Assembly of the UCMR-ADA members.</w:t>
      </w:r>
    </w:p>
    <w:p w:rsidR="002027CE" w:rsidRDefault="002027CE">
      <w:pPr>
        <w:overflowPunct/>
        <w:autoSpaceDE/>
        <w:ind w:left="414" w:firstLine="720"/>
        <w:jc w:val="both"/>
        <w:textAlignment w:val="auto"/>
        <w:rPr>
          <w:rFonts w:ascii="Arial Narrow" w:hAnsi="Arial Narrow" w:cs="Arial Narrow"/>
          <w:sz w:val="28"/>
          <w:szCs w:val="28"/>
          <w:lang w:val="ro-RO"/>
        </w:rPr>
      </w:pPr>
    </w:p>
    <w:p w:rsidR="002027CE" w:rsidRDefault="002027CE">
      <w:pPr>
        <w:jc w:val="both"/>
        <w:rPr>
          <w:rFonts w:ascii="Arial Narrow" w:hAnsi="Arial Narrow" w:cs="Arial"/>
          <w:b/>
          <w:i/>
          <w:sz w:val="28"/>
          <w:szCs w:val="28"/>
          <w:lang w:val="pt-BR"/>
        </w:rPr>
      </w:pPr>
    </w:p>
    <w:p w:rsidR="002027CE" w:rsidRDefault="002027CE">
      <w:pPr>
        <w:jc w:val="both"/>
        <w:rPr>
          <w:rFonts w:ascii="Arial Narrow" w:hAnsi="Arial Narrow" w:cs="Arial Narrow"/>
          <w:b/>
          <w:i/>
          <w:color w:val="000000"/>
          <w:sz w:val="28"/>
          <w:szCs w:val="28"/>
          <w:lang w:val="pt-BR"/>
        </w:rPr>
      </w:pPr>
    </w:p>
    <w:p w:rsidR="002027CE" w:rsidRDefault="002027CE">
      <w:pPr>
        <w:jc w:val="both"/>
        <w:rPr>
          <w:rFonts w:ascii="Arial Narrow" w:hAnsi="Arial Narrow" w:cs="Arial Narrow"/>
          <w:color w:val="000000"/>
          <w:sz w:val="28"/>
          <w:szCs w:val="28"/>
          <w:lang w:val="ro-RO"/>
        </w:rPr>
      </w:pPr>
    </w:p>
    <w:p w:rsidR="002027CE" w:rsidRDefault="002027CE">
      <w:pPr>
        <w:jc w:val="both"/>
        <w:rPr>
          <w:rFonts w:ascii="Arial Narrow" w:hAnsi="Arial Narrow" w:cs="Arial"/>
          <w:b/>
          <w:i/>
          <w:sz w:val="28"/>
          <w:szCs w:val="28"/>
          <w:lang w:val="pt-BR"/>
        </w:rPr>
      </w:pPr>
    </w:p>
    <w:p w:rsidR="002027CE" w:rsidRDefault="002027CE">
      <w:pPr>
        <w:jc w:val="both"/>
        <w:rPr>
          <w:rFonts w:ascii="Arial Narrow" w:hAnsi="Arial Narrow" w:cs="Arial Narrow"/>
          <w:b/>
          <w:i/>
          <w:color w:val="000000"/>
          <w:sz w:val="28"/>
          <w:szCs w:val="28"/>
          <w:lang w:val="pt-BR"/>
        </w:rPr>
      </w:pPr>
    </w:p>
    <w:p w:rsidR="002027CE" w:rsidRDefault="00392B05">
      <w:pPr>
        <w:jc w:val="both"/>
        <w:rPr>
          <w:rFonts w:ascii="Arial Narrow" w:hAnsi="Arial Narrow" w:cs="Arial Narrow"/>
          <w:color w:val="000000"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2027CE" w:rsidRDefault="00392B05">
      <w:pPr>
        <w:ind w:right="215" w:firstLine="720"/>
        <w:jc w:val="right"/>
        <w:rPr>
          <w:rFonts w:ascii="Arial Narrow" w:hAnsi="Arial Narrow" w:cs="Arial Narrow"/>
          <w:sz w:val="28"/>
          <w:szCs w:val="28"/>
          <w:lang w:val="ro-RO"/>
        </w:rPr>
      </w:pPr>
      <w:r>
        <w:rPr>
          <w:rFonts w:ascii="Arial Narrow" w:hAnsi="Arial Narrow" w:cs="Arial Narrow"/>
          <w:sz w:val="28"/>
          <w:szCs w:val="28"/>
          <w:lang w:val="ro-RO"/>
        </w:rPr>
        <w:t>CJ Daniel Slevoaca</w:t>
      </w:r>
    </w:p>
    <w:p w:rsidR="002027CE" w:rsidRDefault="002027CE">
      <w:pPr>
        <w:jc w:val="center"/>
        <w:rPr>
          <w:rFonts w:ascii="Helvetica Narrow;Arial Narrow" w:hAnsi="Helvetica Narrow;Arial Narrow" w:cs="Helvetica Narrow;Arial Narrow"/>
          <w:sz w:val="28"/>
          <w:szCs w:val="28"/>
          <w:lang w:val="ro-RO"/>
        </w:rPr>
      </w:pPr>
    </w:p>
    <w:sectPr w:rsidR="002027CE">
      <w:headerReference w:type="default" r:id="rId12"/>
      <w:footerReference w:type="default" r:id="rId13"/>
      <w:pgSz w:w="11906" w:h="16838"/>
      <w:pgMar w:top="450" w:right="927" w:bottom="625" w:left="1080" w:header="0" w:footer="56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34" w:rsidRDefault="00644A34">
      <w:r>
        <w:separator/>
      </w:r>
    </w:p>
  </w:endnote>
  <w:endnote w:type="continuationSeparator" w:id="0">
    <w:p w:rsidR="00644A34" w:rsidRDefault="0064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CE" w:rsidRDefault="00392B05">
    <w:pPr>
      <w:pStyle w:val="Footer"/>
      <w:rPr>
        <w:sz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58825" cy="17526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027CE" w:rsidRDefault="00392B05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9.75pt;height:13.8pt;mso-wrap-distance-left:0pt;mso-wrap-distance-right:0pt;mso-wrap-distance-top:0pt;mso-wrap-distance-bottom:0pt;margin-top:0.05pt;mso-position-vertical-relative:text;margin-left:43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 xml:space="preserve">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tbl>
    <w:tblPr>
      <w:tblW w:w="9853" w:type="dxa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654"/>
      <w:gridCol w:w="1098"/>
    </w:tblGrid>
    <w:tr w:rsidR="002027CE">
      <w:trPr>
        <w:trHeight w:val="567"/>
      </w:trPr>
      <w:tc>
        <w:tcPr>
          <w:tcW w:w="1101" w:type="dxa"/>
        </w:tcPr>
        <w:p w:rsidR="002027CE" w:rsidRDefault="002027CE">
          <w:pPr>
            <w:pStyle w:val="Footer"/>
            <w:snapToGrid w:val="0"/>
            <w:ind w:right="360" w:firstLine="0"/>
            <w:rPr>
              <w:sz w:val="16"/>
            </w:rPr>
          </w:pPr>
        </w:p>
      </w:tc>
      <w:tc>
        <w:tcPr>
          <w:tcW w:w="7654" w:type="dxa"/>
        </w:tcPr>
        <w:p w:rsidR="002027CE" w:rsidRDefault="002027CE">
          <w:pPr>
            <w:pStyle w:val="Footer"/>
            <w:snapToGrid w:val="0"/>
            <w:ind w:firstLine="0"/>
            <w:jc w:val="center"/>
            <w:rPr>
              <w:sz w:val="16"/>
              <w:lang w:val="ro-RO"/>
            </w:rPr>
          </w:pPr>
        </w:p>
      </w:tc>
      <w:tc>
        <w:tcPr>
          <w:tcW w:w="1098" w:type="dxa"/>
        </w:tcPr>
        <w:p w:rsidR="002027CE" w:rsidRDefault="002027CE">
          <w:pPr>
            <w:pStyle w:val="Footer"/>
            <w:snapToGrid w:val="0"/>
            <w:ind w:firstLine="0"/>
            <w:jc w:val="right"/>
            <w:rPr>
              <w:sz w:val="16"/>
              <w:lang w:val="ro-RO"/>
            </w:rPr>
          </w:pPr>
        </w:p>
      </w:tc>
    </w:tr>
  </w:tbl>
  <w:p w:rsidR="002027CE" w:rsidRDefault="002027CE">
    <w:pPr>
      <w:pStyle w:val="Footer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34" w:rsidRDefault="00644A34">
      <w:r>
        <w:separator/>
      </w:r>
    </w:p>
  </w:footnote>
  <w:footnote w:type="continuationSeparator" w:id="0">
    <w:p w:rsidR="00644A34" w:rsidRDefault="0064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CE" w:rsidRDefault="002027CE">
    <w:pPr>
      <w:pStyle w:val="Header"/>
      <w:ind w:firstLine="0"/>
    </w:pPr>
  </w:p>
  <w:p w:rsidR="002027CE" w:rsidRDefault="002027C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0AEA"/>
    <w:multiLevelType w:val="multilevel"/>
    <w:tmpl w:val="B9DCCD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CE"/>
    <w:rsid w:val="002027CE"/>
    <w:rsid w:val="00271FC2"/>
    <w:rsid w:val="00392B05"/>
    <w:rsid w:val="00644A34"/>
    <w:rsid w:val="009E656F"/>
    <w:rsid w:val="00A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80A9D-F978-46DC-A94E-035BBE14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ind w:firstLine="1134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709" w:hanging="675"/>
      <w:jc w:val="right"/>
      <w:outlineLvl w:val="6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qFormat/>
    <w:rPr>
      <w:bCs/>
      <w:i/>
      <w:sz w:val="28"/>
      <w:szCs w:val="28"/>
      <w:lang w:val="ro-RO"/>
    </w:rPr>
  </w:style>
  <w:style w:type="paragraph" w:customStyle="1" w:styleId="Heading">
    <w:name w:val="Heading"/>
    <w:basedOn w:val="Normal"/>
    <w:next w:val="BodyText"/>
    <w:qFormat/>
    <w:pPr>
      <w:ind w:firstLine="0"/>
      <w:jc w:val="center"/>
    </w:pPr>
    <w:rPr>
      <w:rFonts w:ascii="Arial" w:hAnsi="Arial" w:cs="Arial"/>
      <w:b/>
      <w:bCs/>
      <w:i/>
      <w:iCs/>
      <w:sz w:val="20"/>
      <w:lang w:val="ro-RO"/>
    </w:rPr>
  </w:style>
  <w:style w:type="paragraph" w:styleId="BodyText">
    <w:name w:val="Body Text"/>
    <w:basedOn w:val="Normal"/>
    <w:pPr>
      <w:ind w:right="-180" w:firstLine="0"/>
      <w:jc w:val="both"/>
    </w:pPr>
    <w:rPr>
      <w:bCs/>
      <w:sz w:val="28"/>
      <w:szCs w:val="22"/>
      <w:lang w:val="ro-RO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ind w:firstLine="0"/>
    </w:pPr>
    <w:rPr>
      <w:b/>
      <w:sz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qFormat/>
    <w:pPr>
      <w:tabs>
        <w:tab w:val="left" w:pos="720"/>
      </w:tabs>
      <w:ind w:right="-41" w:firstLine="360"/>
      <w:jc w:val="both"/>
    </w:pPr>
    <w:rPr>
      <w:bCs/>
      <w:i/>
      <w:sz w:val="28"/>
      <w:szCs w:val="28"/>
      <w:lang w:val="ro-RO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NormalIMP">
    <w:name w:val="Normal_IMP"/>
    <w:basedOn w:val="Normal"/>
    <w:qFormat/>
    <w:pPr>
      <w:overflowPunct/>
      <w:autoSpaceDE/>
      <w:spacing w:line="228" w:lineRule="auto"/>
      <w:ind w:firstLine="0"/>
      <w:textAlignment w:val="auto"/>
    </w:pPr>
    <w:rPr>
      <w:sz w:val="20"/>
    </w:rPr>
  </w:style>
  <w:style w:type="paragraph" w:customStyle="1" w:styleId="BalloonText1">
    <w:name w:val="Balloon Text1"/>
    <w:basedOn w:val="Normal"/>
    <w:qFormat/>
    <w:pPr>
      <w:overflowPunct/>
      <w:autoSpaceDE/>
      <w:ind w:firstLine="0"/>
      <w:textAlignment w:val="auto"/>
    </w:pPr>
    <w:rPr>
      <w:rFonts w:ascii="Tahoma" w:hAnsi="Tahoma" w:cs="Tahoma"/>
      <w:sz w:val="16"/>
      <w:szCs w:val="16"/>
      <w:lang w:val="ro-RO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ListParagraph">
    <w:name w:val="List Paragraph"/>
    <w:basedOn w:val="Normal"/>
    <w:qFormat/>
    <w:pPr>
      <w:overflowPunct/>
      <w:autoSpaceDE/>
      <w:spacing w:after="160" w:line="256" w:lineRule="auto"/>
      <w:ind w:left="720" w:firstLine="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r-ada.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@mail.sfos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mr-ada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@mail.sfo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IoanaA</dc:creator>
  <cp:lastModifiedBy>IoanaA</cp:lastModifiedBy>
  <cp:revision>3</cp:revision>
  <dcterms:created xsi:type="dcterms:W3CDTF">2022-04-28T13:57:00Z</dcterms:created>
  <dcterms:modified xsi:type="dcterms:W3CDTF">2022-05-09T13:13:00Z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2019-02-04T15:06:00Z</dcterms:created>
  <dc:creator>Juridic</dc:creator>
  <dc:description/>
  <cp:keywords> </cp:keywords>
  <dc:language>en-US</dc:language>
  <cp:lastModifiedBy>Microsoft account</cp:lastModifiedBy>
  <cp:lastPrinted>2019-02-11T11:11:00Z</cp:lastPrinted>
  <dcterms:modified xsi:type="dcterms:W3CDTF">2022-03-25T15:45:00Z</dcterms:modified>
  <cp:revision>11</cp:revision>
  <dc:subject/>
  <dc:title>Uniunea Compozitorilor şi Muzicologilor din România</dc:title>
</cp:coreProperties>
</file>